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="00B01F05" w14:paraId="0E3E2D05" w14:textId="77777777" w:rsidTr="00412ED3">
        <w:tc>
          <w:tcPr>
            <w:tcW w:w="10152" w:type="dxa"/>
            <w:gridSpan w:val="4"/>
            <w:shd w:val="clear" w:color="auto" w:fill="E0E0E0"/>
          </w:tcPr>
          <w:p w14:paraId="24BD53A2" w14:textId="77777777" w:rsidR="00B01F05" w:rsidRPr="00412ED3" w:rsidRDefault="00BD0561" w:rsidP="003817E8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3B397E" w14:paraId="0AB29E0E" w14:textId="77777777" w:rsidTr="003817E8">
        <w:trPr>
          <w:trHeight w:val="485"/>
        </w:trPr>
        <w:tc>
          <w:tcPr>
            <w:tcW w:w="1728" w:type="dxa"/>
            <w:shd w:val="clear" w:color="auto" w:fill="E0E0E0"/>
            <w:vAlign w:val="center"/>
          </w:tcPr>
          <w:p w14:paraId="17CC42C6" w14:textId="7A23ABB9" w:rsidR="0022322F" w:rsidRPr="00412ED3" w:rsidRDefault="008B414F" w:rsidP="003817E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122A61E1" w14:textId="08B15D21" w:rsidR="008B414F" w:rsidRPr="00412ED3" w:rsidRDefault="00D76A5C" w:rsidP="003817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A02463">
              <w:rPr>
                <w:rFonts w:ascii="Century Gothic" w:hAnsi="Century Gothic"/>
                <w:b/>
              </w:rPr>
              <w:t>arly Childhood</w:t>
            </w:r>
            <w:r w:rsidR="008A24F8">
              <w:rPr>
                <w:rFonts w:ascii="Century Gothic" w:hAnsi="Century Gothic"/>
                <w:b/>
              </w:rPr>
              <w:t xml:space="preserve"> MA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7EF9A4D7" w14:textId="77777777" w:rsidR="008B414F" w:rsidRPr="00412ED3" w:rsidRDefault="008B414F" w:rsidP="003817E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A35BD79" w14:textId="7DAD3DAA" w:rsidR="008B414F" w:rsidRPr="00412ED3" w:rsidRDefault="003817E8" w:rsidP="003817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Kids</w:t>
            </w:r>
          </w:p>
        </w:tc>
      </w:tr>
      <w:tr w:rsidR="003B397E" w14:paraId="2DF09B8A" w14:textId="77777777" w:rsidTr="003817E8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3552E3" w14:textId="43715051" w:rsidR="0022322F" w:rsidRPr="00412ED3" w:rsidRDefault="008B414F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A156" w14:textId="29E4BB3C" w:rsidR="008B414F" w:rsidRPr="00412ED3" w:rsidRDefault="00D76A5C" w:rsidP="00381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A02463">
              <w:rPr>
                <w:rFonts w:ascii="Century Gothic" w:hAnsi="Century Gothic"/>
                <w:sz w:val="20"/>
                <w:szCs w:val="20"/>
              </w:rPr>
              <w:t>arly Childhood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D4053">
              <w:rPr>
                <w:rFonts w:ascii="Century Gothic" w:hAnsi="Century Gothic"/>
                <w:sz w:val="20"/>
                <w:szCs w:val="20"/>
              </w:rPr>
              <w:t>Coordinator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6F4181" w14:textId="2A625D78" w:rsidR="008B414F" w:rsidRPr="00412ED3" w:rsidRDefault="00B05E3C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Effective Date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9C7F" w14:textId="777FEA9B" w:rsidR="008B414F" w:rsidRPr="00412ED3" w:rsidRDefault="00FC65F1" w:rsidP="00381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8/1/2024</w:t>
            </w:r>
          </w:p>
        </w:tc>
      </w:tr>
      <w:tr w:rsidR="0022322F" w14:paraId="47D4765F" w14:textId="77777777" w:rsidTr="00412ED3">
        <w:tc>
          <w:tcPr>
            <w:tcW w:w="10152" w:type="dxa"/>
            <w:gridSpan w:val="4"/>
            <w:shd w:val="clear" w:color="auto" w:fill="E0E0E0"/>
          </w:tcPr>
          <w:p w14:paraId="028BCA17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8B414F" w14:paraId="5AAADE0C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CE0630" w14:textId="77777777" w:rsidR="008B414F" w:rsidRPr="00412ED3" w:rsidRDefault="008B414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7E0275" w14:textId="34100EE3" w:rsidR="0022322F" w:rsidRDefault="008A24F8" w:rsidP="00D76A5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D76A5C" w:rsidRPr="00E339F3">
              <w:rPr>
                <w:color w:val="000000" w:themeColor="text1"/>
                <w:sz w:val="20"/>
                <w:szCs w:val="20"/>
              </w:rPr>
              <w:t>E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>arly Childhood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MA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will assist the Oaks Kids team in facilitating the best experience possible for our Early Childhood kids through creative content, engaging </w:t>
            </w:r>
            <w:r w:rsidR="005A7349">
              <w:rPr>
                <w:color w:val="000000" w:themeColor="text1"/>
                <w:sz w:val="20"/>
                <w:szCs w:val="20"/>
              </w:rPr>
              <w:t>games and activities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, and age appropriate </w:t>
            </w:r>
            <w:proofErr w:type="spellStart"/>
            <w:r w:rsidR="007434C0" w:rsidRPr="00E339F3">
              <w:rPr>
                <w:color w:val="000000" w:themeColor="text1"/>
                <w:sz w:val="20"/>
                <w:szCs w:val="20"/>
              </w:rPr>
              <w:t>opportunitites</w:t>
            </w:r>
            <w:proofErr w:type="spellEnd"/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to encounter God and learn more from His Word</w:t>
            </w:r>
            <w:r w:rsidR="007434C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 </w:t>
            </w:r>
            <w:r w:rsidR="00D76A5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3AFEC3D0" w14:textId="5739DA71" w:rsidR="00D76A5C" w:rsidRPr="00412ED3" w:rsidRDefault="00D76A5C" w:rsidP="00D76A5C">
            <w:pPr>
              <w:rPr>
                <w:rFonts w:ascii="Century Gothic" w:hAnsi="Century Gothic"/>
              </w:rPr>
            </w:pPr>
          </w:p>
        </w:tc>
      </w:tr>
      <w:tr w:rsidR="0022322F" w14:paraId="1899BE58" w14:textId="77777777" w:rsidTr="00412ED3">
        <w:tc>
          <w:tcPr>
            <w:tcW w:w="10152" w:type="dxa"/>
            <w:gridSpan w:val="4"/>
            <w:shd w:val="clear" w:color="auto" w:fill="E0E0E0"/>
          </w:tcPr>
          <w:p w14:paraId="68156A3E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Key Results &amp; Outcomes:</w:t>
            </w:r>
          </w:p>
        </w:tc>
      </w:tr>
      <w:tr w:rsidR="0022322F" w14:paraId="02E1C1B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450F88" w14:textId="77777777" w:rsidR="003817E8" w:rsidRDefault="003817E8" w:rsidP="003817E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7BD66F9" w14:textId="3B4E691E" w:rsidR="0022322F" w:rsidRPr="00E339F3" w:rsidRDefault="008A24F8" w:rsidP="003817E8">
            <w:p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An advanced understanding of effective 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Early Childhood </w:t>
            </w:r>
            <w:r w:rsidR="00F7495B" w:rsidRPr="00E339F3">
              <w:rPr>
                <w:color w:val="000000" w:themeColor="text1"/>
                <w:sz w:val="20"/>
                <w:szCs w:val="20"/>
              </w:rPr>
              <w:t xml:space="preserve">ministry acquired through opportunity to write content, create fun </w:t>
            </w:r>
            <w:r w:rsidR="005A7349">
              <w:rPr>
                <w:color w:val="000000" w:themeColor="text1"/>
                <w:sz w:val="20"/>
                <w:szCs w:val="20"/>
              </w:rPr>
              <w:t>games and activities</w:t>
            </w:r>
            <w:r w:rsidR="00F7495B" w:rsidRPr="00E339F3">
              <w:rPr>
                <w:color w:val="000000" w:themeColor="text1"/>
                <w:sz w:val="20"/>
                <w:szCs w:val="20"/>
              </w:rPr>
              <w:t xml:space="preserve">, actively engage kids in God’s word, and proximity to the inner workings of Oaks Kids 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>Early Childhood</w:t>
            </w:r>
            <w:r w:rsidR="00F7495B" w:rsidRPr="00E339F3">
              <w:rPr>
                <w:color w:val="000000" w:themeColor="text1"/>
                <w:sz w:val="20"/>
                <w:szCs w:val="20"/>
              </w:rPr>
              <w:t>.</w:t>
            </w:r>
          </w:p>
          <w:p w14:paraId="7531644D" w14:textId="1A71B870" w:rsidR="003817E8" w:rsidRPr="003817E8" w:rsidRDefault="003817E8" w:rsidP="003817E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22322F" w14:paraId="4E43E8A0" w14:textId="77777777" w:rsidTr="00412ED3">
        <w:tc>
          <w:tcPr>
            <w:tcW w:w="10152" w:type="dxa"/>
            <w:gridSpan w:val="4"/>
            <w:shd w:val="clear" w:color="auto" w:fill="E0E0E0"/>
          </w:tcPr>
          <w:p w14:paraId="29D0E73D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Major Responsibilities &amp; Duties:</w:t>
            </w:r>
          </w:p>
        </w:tc>
      </w:tr>
      <w:tr w:rsidR="0022322F" w14:paraId="5CFD593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402E53" w14:textId="3EA2F531" w:rsidR="0022322F" w:rsidRPr="00E339F3" w:rsidRDefault="0022322F" w:rsidP="003817E8">
            <w:pPr>
              <w:rPr>
                <w:sz w:val="20"/>
                <w:szCs w:val="20"/>
              </w:rPr>
            </w:pPr>
          </w:p>
          <w:p w14:paraId="313CE09A" w14:textId="713628C2" w:rsidR="00D76A5C" w:rsidRPr="00E339F3" w:rsidRDefault="00D76A5C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Assist the 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>Early Childhood</w:t>
            </w:r>
            <w:r w:rsidR="005A7349">
              <w:rPr>
                <w:color w:val="000000" w:themeColor="text1"/>
                <w:sz w:val="20"/>
                <w:szCs w:val="20"/>
              </w:rPr>
              <w:t xml:space="preserve"> Coordinator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in the planning and execution of </w:t>
            </w:r>
            <w:r w:rsidR="005A7349">
              <w:rPr>
                <w:color w:val="000000" w:themeColor="text1"/>
                <w:sz w:val="20"/>
                <w:szCs w:val="20"/>
              </w:rPr>
              <w:t xml:space="preserve">Wednesday &amp; 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Sunday </w:t>
            </w:r>
            <w:r w:rsidR="005A7349">
              <w:rPr>
                <w:color w:val="000000" w:themeColor="text1"/>
                <w:sz w:val="20"/>
                <w:szCs w:val="20"/>
              </w:rPr>
              <w:t>activities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(games, </w:t>
            </w:r>
            <w:r w:rsidR="00FC65F1">
              <w:rPr>
                <w:color w:val="000000" w:themeColor="text1"/>
                <w:sz w:val="20"/>
                <w:szCs w:val="20"/>
              </w:rPr>
              <w:t>Dream Team</w:t>
            </w:r>
            <w:r w:rsidRPr="00E339F3">
              <w:rPr>
                <w:color w:val="000000" w:themeColor="text1"/>
                <w:sz w:val="20"/>
                <w:szCs w:val="20"/>
              </w:rPr>
              <w:t>,</w:t>
            </w:r>
            <w:r w:rsidR="005A7349">
              <w:rPr>
                <w:color w:val="000000" w:themeColor="text1"/>
                <w:sz w:val="20"/>
                <w:szCs w:val="20"/>
              </w:rPr>
              <w:t xml:space="preserve"> Sunday Funday activities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etc.)</w:t>
            </w:r>
          </w:p>
          <w:p w14:paraId="76104D45" w14:textId="4AEDDE0E" w:rsidR="005A7349" w:rsidRPr="005A7349" w:rsidRDefault="007C5465" w:rsidP="005A734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Assist the Early Childhood </w:t>
            </w:r>
            <w:r w:rsidR="005A7349">
              <w:rPr>
                <w:color w:val="000000" w:themeColor="text1"/>
                <w:sz w:val="20"/>
                <w:szCs w:val="20"/>
              </w:rPr>
              <w:t>Coordinator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in the setup of various Early Childhood experiences on </w:t>
            </w:r>
            <w:r w:rsidR="005A7349">
              <w:rPr>
                <w:color w:val="000000" w:themeColor="text1"/>
                <w:sz w:val="20"/>
                <w:szCs w:val="20"/>
              </w:rPr>
              <w:t xml:space="preserve">Wednesday &amp; </w:t>
            </w:r>
            <w:r w:rsidRPr="00E339F3">
              <w:rPr>
                <w:color w:val="000000" w:themeColor="text1"/>
                <w:sz w:val="20"/>
                <w:szCs w:val="20"/>
              </w:rPr>
              <w:t>Sunday (Nursery</w:t>
            </w:r>
            <w:r w:rsidR="005A7349">
              <w:rPr>
                <w:color w:val="000000" w:themeColor="text1"/>
                <w:sz w:val="20"/>
                <w:szCs w:val="20"/>
              </w:rPr>
              <w:t xml:space="preserve"> &amp;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Toddlers)</w:t>
            </w:r>
          </w:p>
          <w:p w14:paraId="6B92CA6B" w14:textId="0F1180B9" w:rsidR="00D76A5C" w:rsidRPr="00E339F3" w:rsidRDefault="005A7349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Assist with Early Childhood Monthly Move Ups and Incident Report</w:t>
            </w:r>
          </w:p>
          <w:p w14:paraId="7881C05B" w14:textId="6874286C" w:rsidR="007C5465" w:rsidRPr="00E339F3" w:rsidRDefault="007C5465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>Assist in the management of the budget for Early Childhood</w:t>
            </w:r>
          </w:p>
          <w:p w14:paraId="4B3FB4AA" w14:textId="0E5A6048" w:rsidR="007C5465" w:rsidRDefault="007C5465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Assist the Early Childhood </w:t>
            </w:r>
            <w:r w:rsidR="005A7349">
              <w:rPr>
                <w:color w:val="000000" w:themeColor="text1"/>
                <w:sz w:val="20"/>
                <w:szCs w:val="20"/>
              </w:rPr>
              <w:t xml:space="preserve">Coordinator in the planning and execution of Child Dedication </w:t>
            </w:r>
            <w:r w:rsidR="000D30EC">
              <w:rPr>
                <w:color w:val="000000" w:themeColor="text1"/>
                <w:sz w:val="20"/>
                <w:szCs w:val="20"/>
              </w:rPr>
              <w:t>and Childcare Events</w:t>
            </w:r>
          </w:p>
          <w:p w14:paraId="160A9710" w14:textId="1E6BDC5A" w:rsidR="000D30EC" w:rsidRDefault="000D30EC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Edit Video Content </w:t>
            </w:r>
          </w:p>
          <w:p w14:paraId="7F7CEE04" w14:textId="735BB8B3" w:rsidR="00E339F3" w:rsidRPr="00E339F3" w:rsidRDefault="00E339F3" w:rsidP="00E339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Be an example, teachable, prepared, professional, &amp; a team player</w:t>
            </w:r>
          </w:p>
          <w:p w14:paraId="0305C3D8" w14:textId="50C2DCE7" w:rsidR="00E339F3" w:rsidRPr="00E339F3" w:rsidRDefault="00E339F3" w:rsidP="00E339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Be an owner of your zone.</w:t>
            </w:r>
          </w:p>
          <w:p w14:paraId="75FF44BF" w14:textId="14E99025" w:rsidR="004452C0" w:rsidRPr="004452C0" w:rsidRDefault="004452C0" w:rsidP="008A24F8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2322F" w14:paraId="7EC16EF8" w14:textId="77777777" w:rsidTr="00412ED3">
        <w:tc>
          <w:tcPr>
            <w:tcW w:w="10152" w:type="dxa"/>
            <w:gridSpan w:val="4"/>
            <w:shd w:val="clear" w:color="auto" w:fill="E0E0E0"/>
          </w:tcPr>
          <w:p w14:paraId="7E542FF9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Scope of Authority:</w:t>
            </w:r>
          </w:p>
        </w:tc>
      </w:tr>
      <w:tr w:rsidR="0022322F" w14:paraId="6AADBDAF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CB28B0" w14:textId="77777777" w:rsidR="0022322F" w:rsidRPr="00E339F3" w:rsidRDefault="0022322F" w:rsidP="003817E8">
            <w:pPr>
              <w:rPr>
                <w:sz w:val="20"/>
                <w:szCs w:val="20"/>
              </w:rPr>
            </w:pPr>
          </w:p>
          <w:p w14:paraId="44AE382C" w14:textId="371112CD" w:rsidR="0022322F" w:rsidRPr="00412ED3" w:rsidRDefault="00B23431" w:rsidP="003817E8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339F3">
              <w:rPr>
                <w:sz w:val="20"/>
                <w:szCs w:val="20"/>
              </w:rPr>
              <w:t>n/a</w:t>
            </w:r>
            <w:r w:rsidRPr="00E339F3">
              <w:rPr>
                <w:sz w:val="20"/>
                <w:szCs w:val="20"/>
              </w:rPr>
              <w:br/>
            </w:r>
          </w:p>
        </w:tc>
      </w:tr>
      <w:tr w:rsidR="00B01F05" w14:paraId="5126C841" w14:textId="77777777" w:rsidTr="00412ED3">
        <w:tc>
          <w:tcPr>
            <w:tcW w:w="10152" w:type="dxa"/>
            <w:gridSpan w:val="4"/>
            <w:shd w:val="clear" w:color="auto" w:fill="E0E0E0"/>
          </w:tcPr>
          <w:p w14:paraId="2652CA47" w14:textId="77777777" w:rsidR="00B01F05" w:rsidRPr="00412ED3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B01F05" w14:paraId="664494D4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DD43DF" w14:textId="77777777" w:rsidR="00B01F05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F90BCD" w14:textId="188AA750" w:rsidR="003C2BE2" w:rsidRPr="00E339F3" w:rsidRDefault="00E339F3" w:rsidP="003817E8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11-14 hours in addition to Oaks College programming</w:t>
            </w:r>
            <w:r w:rsidR="00D05683" w:rsidRPr="00E339F3">
              <w:rPr>
                <w:sz w:val="20"/>
                <w:szCs w:val="20"/>
              </w:rPr>
              <w:t xml:space="preserve"> (schedule varies based on needs of the office)</w:t>
            </w:r>
          </w:p>
          <w:p w14:paraId="5E81AF2E" w14:textId="61105356" w:rsidR="00355DA7" w:rsidRPr="00E339F3" w:rsidRDefault="003C2BE2" w:rsidP="003817E8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 xml:space="preserve">Schedule can be determined as needed, must be available for </w:t>
            </w:r>
            <w:r w:rsidR="00E339F3">
              <w:rPr>
                <w:sz w:val="20"/>
                <w:szCs w:val="20"/>
              </w:rPr>
              <w:t>Oaks College</w:t>
            </w:r>
            <w:r w:rsidRPr="00E339F3">
              <w:rPr>
                <w:sz w:val="20"/>
                <w:szCs w:val="20"/>
              </w:rPr>
              <w:t xml:space="preserve"> requirements and filming days</w:t>
            </w:r>
          </w:p>
          <w:p w14:paraId="302A6A81" w14:textId="77777777" w:rsidR="00B01F05" w:rsidRPr="00412ED3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2322F" w14:paraId="74324EDF" w14:textId="77777777" w:rsidTr="00412ED3">
        <w:tc>
          <w:tcPr>
            <w:tcW w:w="10152" w:type="dxa"/>
            <w:gridSpan w:val="4"/>
            <w:shd w:val="clear" w:color="auto" w:fill="E0E0E0"/>
          </w:tcPr>
          <w:p w14:paraId="700E6B2B" w14:textId="77777777" w:rsidR="0022322F" w:rsidRPr="00412ED3" w:rsidRDefault="004E0B0F" w:rsidP="003817E8">
            <w:pPr>
              <w:rPr>
                <w:rFonts w:ascii="Century Gothic" w:hAnsi="Century Gothic"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Experience Required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22322F" w14:paraId="4D0A0A7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08C3C3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4AE854" w14:textId="2BB4F259" w:rsidR="0022322F" w:rsidRPr="00E339F3" w:rsidRDefault="00D76A5C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Must have skills in creative writing and activity planning</w:t>
            </w:r>
          </w:p>
          <w:p w14:paraId="57C21155" w14:textId="00504F22" w:rsidR="00D76A5C" w:rsidRPr="00E339F3" w:rsidRDefault="00D76A5C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Must be prepared to confidently lead a room of kids from the stage (hosting, messages, etc.)</w:t>
            </w:r>
          </w:p>
          <w:p w14:paraId="23F87FF4" w14:textId="359F311C" w:rsidR="007C5465" w:rsidRPr="00E339F3" w:rsidRDefault="007C5465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Must be able to lead a classroom of kids</w:t>
            </w:r>
          </w:p>
          <w:p w14:paraId="04BFCC37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22F" w14:paraId="56F2F31C" w14:textId="77777777" w:rsidTr="00412ED3">
        <w:tc>
          <w:tcPr>
            <w:tcW w:w="10152" w:type="dxa"/>
            <w:gridSpan w:val="4"/>
            <w:shd w:val="clear" w:color="auto" w:fill="E0E0E0"/>
          </w:tcPr>
          <w:p w14:paraId="1540185A" w14:textId="77777777" w:rsidR="0022322F" w:rsidRPr="00412ED3" w:rsidRDefault="004E0B0F" w:rsidP="003817E8">
            <w:pPr>
              <w:rPr>
                <w:rFonts w:ascii="Century Gothic" w:hAnsi="Century Gothic"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Educational Requirements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22322F" w14:paraId="5B48627E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655EC6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F1B775" w14:textId="68280145" w:rsidR="0022322F" w:rsidRPr="00E339F3" w:rsidRDefault="00530008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High school degree or GED</w:t>
            </w:r>
          </w:p>
          <w:p w14:paraId="1C17E211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22F" w14:paraId="66E10B17" w14:textId="77777777" w:rsidTr="00412ED3">
        <w:tc>
          <w:tcPr>
            <w:tcW w:w="10152" w:type="dxa"/>
            <w:gridSpan w:val="4"/>
            <w:shd w:val="clear" w:color="auto" w:fill="E0E0E0"/>
          </w:tcPr>
          <w:p w14:paraId="02F75E15" w14:textId="77777777" w:rsidR="0022322F" w:rsidRPr="00412ED3" w:rsidRDefault="0022322F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22322F" w14:paraId="4AC7FFBF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736BCA" w14:textId="77777777" w:rsidR="003153CC" w:rsidRPr="00B23431" w:rsidRDefault="003153CC" w:rsidP="003817E8">
            <w:pPr>
              <w:rPr>
                <w:rFonts w:ascii="Century Gothic" w:hAnsi="Century Gothic"/>
                <w:sz w:val="21"/>
                <w:szCs w:val="20"/>
              </w:rPr>
            </w:pPr>
          </w:p>
          <w:p w14:paraId="25F7B6C5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Commitment to continual growth in personal spiritual life and relationship with Christ</w:t>
            </w:r>
          </w:p>
          <w:p w14:paraId="2B2B6594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Attend Tuesday Staff Prayer Meetings, All Staff Meetings, “All Hands </w:t>
            </w:r>
            <w:proofErr w:type="gramStart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proofErr w:type="gramEnd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Deck” Events</w:t>
            </w:r>
          </w:p>
          <w:p w14:paraId="3AE4B994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“Serve One and Attend One” at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eekly Oaks Church Sunday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ervices.</w:t>
            </w:r>
          </w:p>
          <w:p w14:paraId="73B0424C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Support the vision, </w:t>
            </w:r>
            <w:proofErr w:type="gramStart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values</w:t>
            </w:r>
            <w:proofErr w:type="gramEnd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ministry of Oaks Church through tithing, serving, etc.</w:t>
            </w:r>
          </w:p>
          <w:p w14:paraId="4BEC4E27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Proactive thinking and willing to learn and train others</w:t>
            </w:r>
          </w:p>
          <w:p w14:paraId="437F016A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Model a Godly life for volunteers</w:t>
            </w:r>
          </w:p>
          <w:p w14:paraId="7A6611C7" w14:textId="77777777" w:rsidR="00E339F3" w:rsidRPr="0056067A" w:rsidRDefault="00E339F3" w:rsidP="00E339F3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Be teachable with a humble and submissive attitude</w:t>
            </w:r>
          </w:p>
          <w:p w14:paraId="556F32AB" w14:textId="21C893DD" w:rsidR="00E339F3" w:rsidRPr="00E339F3" w:rsidRDefault="00E339F3" w:rsidP="00E339F3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Maintain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</w:t>
            </w: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information confidential (about staff, projects, property, members, etc.)</w:t>
            </w:r>
          </w:p>
          <w:p w14:paraId="00800838" w14:textId="3212B453" w:rsidR="003C2BE2" w:rsidRPr="003C2BE2" w:rsidRDefault="003C2BE2" w:rsidP="003C2BE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22F" w14:paraId="3C72C6CA" w14:textId="77777777" w:rsidTr="00412ED3">
        <w:tc>
          <w:tcPr>
            <w:tcW w:w="10152" w:type="dxa"/>
            <w:gridSpan w:val="4"/>
            <w:shd w:val="clear" w:color="auto" w:fill="E0E0E0"/>
          </w:tcPr>
          <w:p w14:paraId="3E221455" w14:textId="5EDF5A1B" w:rsidR="0022322F" w:rsidRPr="002D3797" w:rsidRDefault="00D05683" w:rsidP="003817E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LSA Status:</w:t>
            </w:r>
            <w:r w:rsidR="00031E79"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031E79"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(HR use only)</w:t>
            </w:r>
          </w:p>
        </w:tc>
      </w:tr>
    </w:tbl>
    <w:p w14:paraId="1A40F8EB" w14:textId="77777777" w:rsidR="008B414F" w:rsidRDefault="008B414F" w:rsidP="003817E8"/>
    <w:sectPr w:rsidR="008B414F" w:rsidSect="00330E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3466F"/>
    <w:multiLevelType w:val="hybridMultilevel"/>
    <w:tmpl w:val="B49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22855">
    <w:abstractNumId w:val="3"/>
  </w:num>
  <w:num w:numId="2" w16cid:durableId="438457163">
    <w:abstractNumId w:val="2"/>
  </w:num>
  <w:num w:numId="3" w16cid:durableId="614218521">
    <w:abstractNumId w:val="1"/>
  </w:num>
  <w:num w:numId="4" w16cid:durableId="207038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30AA1"/>
    <w:rsid w:val="00031E79"/>
    <w:rsid w:val="000D1CA7"/>
    <w:rsid w:val="000D30EC"/>
    <w:rsid w:val="00182258"/>
    <w:rsid w:val="00204C17"/>
    <w:rsid w:val="00215F23"/>
    <w:rsid w:val="0022322F"/>
    <w:rsid w:val="00272492"/>
    <w:rsid w:val="002D3797"/>
    <w:rsid w:val="003153CC"/>
    <w:rsid w:val="00330E39"/>
    <w:rsid w:val="00337EE6"/>
    <w:rsid w:val="00355DA7"/>
    <w:rsid w:val="003817E8"/>
    <w:rsid w:val="00392B8D"/>
    <w:rsid w:val="003B397E"/>
    <w:rsid w:val="003C2BE2"/>
    <w:rsid w:val="003F2BC3"/>
    <w:rsid w:val="00412ED3"/>
    <w:rsid w:val="0041719B"/>
    <w:rsid w:val="004452C0"/>
    <w:rsid w:val="0046325D"/>
    <w:rsid w:val="00477B6E"/>
    <w:rsid w:val="00497169"/>
    <w:rsid w:val="004A6801"/>
    <w:rsid w:val="004B4AE1"/>
    <w:rsid w:val="004D3019"/>
    <w:rsid w:val="004E0B0F"/>
    <w:rsid w:val="00530008"/>
    <w:rsid w:val="00586C64"/>
    <w:rsid w:val="005A7349"/>
    <w:rsid w:val="007051E9"/>
    <w:rsid w:val="00712744"/>
    <w:rsid w:val="007434C0"/>
    <w:rsid w:val="00767308"/>
    <w:rsid w:val="007678F4"/>
    <w:rsid w:val="00777F78"/>
    <w:rsid w:val="00793AB3"/>
    <w:rsid w:val="007C5465"/>
    <w:rsid w:val="0080232B"/>
    <w:rsid w:val="00896B67"/>
    <w:rsid w:val="00896E7B"/>
    <w:rsid w:val="008A24F8"/>
    <w:rsid w:val="008B414F"/>
    <w:rsid w:val="00910B76"/>
    <w:rsid w:val="009D424E"/>
    <w:rsid w:val="00A02463"/>
    <w:rsid w:val="00A671AA"/>
    <w:rsid w:val="00A72C57"/>
    <w:rsid w:val="00A75915"/>
    <w:rsid w:val="00A922DC"/>
    <w:rsid w:val="00AE3C22"/>
    <w:rsid w:val="00B01F05"/>
    <w:rsid w:val="00B05E3C"/>
    <w:rsid w:val="00B23431"/>
    <w:rsid w:val="00B41D43"/>
    <w:rsid w:val="00B55DD6"/>
    <w:rsid w:val="00BD0561"/>
    <w:rsid w:val="00C12366"/>
    <w:rsid w:val="00C82BDA"/>
    <w:rsid w:val="00C97A07"/>
    <w:rsid w:val="00CC5FE4"/>
    <w:rsid w:val="00D05683"/>
    <w:rsid w:val="00D76A5C"/>
    <w:rsid w:val="00DD1B18"/>
    <w:rsid w:val="00DF1297"/>
    <w:rsid w:val="00E24540"/>
    <w:rsid w:val="00E339F3"/>
    <w:rsid w:val="00E53B35"/>
    <w:rsid w:val="00E81A5A"/>
    <w:rsid w:val="00ED3D3A"/>
    <w:rsid w:val="00EE502A"/>
    <w:rsid w:val="00F7495B"/>
    <w:rsid w:val="00F8531D"/>
    <w:rsid w:val="00FB1F4B"/>
    <w:rsid w:val="00FC65F1"/>
    <w:rsid w:val="00FD4053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E339F3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E339F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Discovery Church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cp:lastModifiedBy>Microsoft Office User</cp:lastModifiedBy>
  <cp:revision>13</cp:revision>
  <cp:lastPrinted>2017-10-09T13:46:00Z</cp:lastPrinted>
  <dcterms:created xsi:type="dcterms:W3CDTF">2022-01-05T21:19:00Z</dcterms:created>
  <dcterms:modified xsi:type="dcterms:W3CDTF">2024-01-24T19:22:00Z</dcterms:modified>
</cp:coreProperties>
</file>